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C98" w:rsidRPr="00AB0C98" w:rsidRDefault="00AB0C98" w:rsidP="00AB0C98">
      <w:pPr>
        <w:rPr>
          <w:rFonts w:ascii="Times New Roman" w:hAnsi="Times New Roman" w:cs="Times New Roman"/>
          <w:b/>
          <w:sz w:val="24"/>
          <w:szCs w:val="24"/>
        </w:rPr>
      </w:pPr>
      <w:r w:rsidRPr="00AB0C98">
        <w:rPr>
          <w:rFonts w:ascii="Times New Roman" w:hAnsi="Times New Roman" w:cs="Times New Roman"/>
          <w:b/>
          <w:sz w:val="24"/>
          <w:szCs w:val="24"/>
        </w:rPr>
        <w:t>APPENDIX A:</w:t>
      </w:r>
    </w:p>
    <w:p w:rsidR="00AB0C98" w:rsidRPr="00D57B1B" w:rsidRDefault="00AB0C98" w:rsidP="00AB0C98">
      <w:pPr>
        <w:rPr>
          <w:rFonts w:ascii="Times New Roman" w:hAnsi="Times New Roman" w:cs="Times New Roman"/>
          <w:b/>
          <w:sz w:val="24"/>
          <w:szCs w:val="24"/>
        </w:rPr>
      </w:pPr>
      <w:bookmarkStart w:id="0" w:name="_GoBack"/>
      <w:r w:rsidRPr="00D57B1B">
        <w:rPr>
          <w:rFonts w:ascii="Times New Roman" w:hAnsi="Times New Roman" w:cs="Times New Roman"/>
          <w:b/>
          <w:sz w:val="24"/>
          <w:szCs w:val="24"/>
        </w:rPr>
        <w:t>Record of the Lesotho School Book Project (pre-Incorporation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701"/>
        <w:gridCol w:w="1701"/>
        <w:gridCol w:w="1559"/>
        <w:gridCol w:w="1134"/>
        <w:gridCol w:w="1134"/>
        <w:gridCol w:w="1134"/>
      </w:tblGrid>
      <w:tr w:rsidR="00AB0C98" w:rsidRPr="009367A9">
        <w:tc>
          <w:tcPr>
            <w:tcW w:w="1384" w:type="dxa"/>
            <w:shd w:val="clear" w:color="auto" w:fill="auto"/>
          </w:tcPr>
          <w:bookmarkEnd w:id="0"/>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YEAR OF SHIPMENT</w:t>
            </w:r>
          </w:p>
        </w:tc>
        <w:tc>
          <w:tcPr>
            <w:tcW w:w="1701"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NUMBER OF BOOKS</w:t>
            </w:r>
          </w:p>
        </w:tc>
        <w:tc>
          <w:tcPr>
            <w:tcW w:w="1701"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NUMBER OF PALLETS</w:t>
            </w:r>
          </w:p>
        </w:tc>
        <w:tc>
          <w:tcPr>
            <w:tcW w:w="1559" w:type="dxa"/>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DONATION</w:t>
            </w:r>
          </w:p>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 xml:space="preserve">INCOME </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TOTAL COST</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COST/ PALLET</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COST/ BOOK</w:t>
            </w:r>
          </w:p>
        </w:tc>
      </w:tr>
      <w:tr w:rsidR="00AB0C98" w:rsidRPr="009367A9">
        <w:tc>
          <w:tcPr>
            <w:tcW w:w="138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2007</w:t>
            </w:r>
          </w:p>
        </w:tc>
        <w:tc>
          <w:tcPr>
            <w:tcW w:w="1701"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4,700</w:t>
            </w:r>
          </w:p>
        </w:tc>
        <w:tc>
          <w:tcPr>
            <w:tcW w:w="1701"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4</w:t>
            </w:r>
          </w:p>
        </w:tc>
        <w:tc>
          <w:tcPr>
            <w:tcW w:w="1559" w:type="dxa"/>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$2,907</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$2,847</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$712</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60.6c</w:t>
            </w:r>
          </w:p>
        </w:tc>
      </w:tr>
      <w:tr w:rsidR="00AB0C98" w:rsidRPr="009367A9">
        <w:tc>
          <w:tcPr>
            <w:tcW w:w="138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2008</w:t>
            </w:r>
          </w:p>
        </w:tc>
        <w:tc>
          <w:tcPr>
            <w:tcW w:w="1701"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6,406</w:t>
            </w:r>
          </w:p>
        </w:tc>
        <w:tc>
          <w:tcPr>
            <w:tcW w:w="1701"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3</w:t>
            </w:r>
          </w:p>
        </w:tc>
        <w:tc>
          <w:tcPr>
            <w:tcW w:w="1559" w:type="dxa"/>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$2,207</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$2,109</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$703</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32.9c</w:t>
            </w:r>
          </w:p>
        </w:tc>
      </w:tr>
      <w:tr w:rsidR="00AB0C98" w:rsidRPr="009367A9">
        <w:tc>
          <w:tcPr>
            <w:tcW w:w="138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2009</w:t>
            </w:r>
          </w:p>
        </w:tc>
        <w:tc>
          <w:tcPr>
            <w:tcW w:w="1701"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 xml:space="preserve">8,344 </w:t>
            </w:r>
          </w:p>
        </w:tc>
        <w:tc>
          <w:tcPr>
            <w:tcW w:w="1701"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3</w:t>
            </w:r>
          </w:p>
        </w:tc>
        <w:tc>
          <w:tcPr>
            <w:tcW w:w="1559" w:type="dxa"/>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$3,315</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$3,221</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$1073</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38.6c</w:t>
            </w:r>
          </w:p>
        </w:tc>
      </w:tr>
      <w:tr w:rsidR="00AB0C98" w:rsidRPr="009367A9">
        <w:tc>
          <w:tcPr>
            <w:tcW w:w="138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2010</w:t>
            </w:r>
          </w:p>
        </w:tc>
        <w:tc>
          <w:tcPr>
            <w:tcW w:w="1701"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9,431</w:t>
            </w:r>
          </w:p>
        </w:tc>
        <w:tc>
          <w:tcPr>
            <w:tcW w:w="1701"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5</w:t>
            </w:r>
          </w:p>
        </w:tc>
        <w:tc>
          <w:tcPr>
            <w:tcW w:w="1559" w:type="dxa"/>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$3,717</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$3,186</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$743</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33.8c</w:t>
            </w:r>
          </w:p>
        </w:tc>
      </w:tr>
      <w:tr w:rsidR="00AB0C98" w:rsidRPr="009367A9">
        <w:tc>
          <w:tcPr>
            <w:tcW w:w="138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2011</w:t>
            </w:r>
          </w:p>
        </w:tc>
        <w:tc>
          <w:tcPr>
            <w:tcW w:w="1701"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12,469</w:t>
            </w:r>
          </w:p>
        </w:tc>
        <w:tc>
          <w:tcPr>
            <w:tcW w:w="1701"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6 *</w:t>
            </w:r>
          </w:p>
        </w:tc>
        <w:tc>
          <w:tcPr>
            <w:tcW w:w="1559" w:type="dxa"/>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$4,005</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$4,618</w:t>
            </w:r>
          </w:p>
        </w:tc>
        <w:tc>
          <w:tcPr>
            <w:tcW w:w="1134" w:type="dxa"/>
            <w:shd w:val="clear" w:color="auto" w:fill="auto"/>
          </w:tcPr>
          <w:p w:rsidR="00AB0C98" w:rsidRPr="009367A9" w:rsidRDefault="00AB0C98" w:rsidP="00A666E6">
            <w:pPr>
              <w:pStyle w:val="NoSpacing"/>
              <w:rPr>
                <w:rFonts w:ascii="Times New Roman" w:hAnsi="Times New Roman" w:cs="Times New Roman"/>
              </w:rPr>
            </w:pPr>
            <w:r>
              <w:rPr>
                <w:rFonts w:ascii="Times New Roman" w:hAnsi="Times New Roman" w:cs="Times New Roman"/>
              </w:rPr>
              <w:t>n.a.</w:t>
            </w:r>
            <w:r w:rsidRPr="009367A9">
              <w:rPr>
                <w:rFonts w:ascii="Times New Roman" w:hAnsi="Times New Roman" w:cs="Times New Roman"/>
              </w:rPr>
              <w:t xml:space="preserve"> </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 xml:space="preserve">n.a. </w:t>
            </w:r>
          </w:p>
        </w:tc>
      </w:tr>
      <w:tr w:rsidR="00AB0C98" w:rsidRPr="009367A9">
        <w:tc>
          <w:tcPr>
            <w:tcW w:w="138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2011</w:t>
            </w:r>
          </w:p>
        </w:tc>
        <w:tc>
          <w:tcPr>
            <w:tcW w:w="1701" w:type="dxa"/>
            <w:shd w:val="clear" w:color="auto" w:fill="auto"/>
          </w:tcPr>
          <w:p w:rsidR="00AB0C98" w:rsidRPr="009367A9" w:rsidRDefault="00AB0C98" w:rsidP="00A666E6">
            <w:pPr>
              <w:pStyle w:val="NoSpacing"/>
              <w:rPr>
                <w:rFonts w:ascii="Times New Roman" w:hAnsi="Times New Roman" w:cs="Times New Roman"/>
              </w:rPr>
            </w:pPr>
            <w:r>
              <w:rPr>
                <w:rFonts w:ascii="Times New Roman" w:hAnsi="Times New Roman" w:cs="Times New Roman"/>
              </w:rPr>
              <w:t>Our b</w:t>
            </w:r>
            <w:r w:rsidRPr="009367A9">
              <w:rPr>
                <w:rFonts w:ascii="Times New Roman" w:hAnsi="Times New Roman" w:cs="Times New Roman"/>
              </w:rPr>
              <w:t>ooks only</w:t>
            </w:r>
          </w:p>
        </w:tc>
        <w:tc>
          <w:tcPr>
            <w:tcW w:w="1701"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5.45 (est)</w:t>
            </w:r>
          </w:p>
        </w:tc>
        <w:tc>
          <w:tcPr>
            <w:tcW w:w="1559" w:type="dxa"/>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n.a.</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$3,938</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 xml:space="preserve">$723 </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 xml:space="preserve">31.6c </w:t>
            </w:r>
          </w:p>
        </w:tc>
      </w:tr>
      <w:tr w:rsidR="00AB0C98" w:rsidRPr="009367A9">
        <w:tc>
          <w:tcPr>
            <w:tcW w:w="1384" w:type="dxa"/>
            <w:tcBorders>
              <w:bottom w:val="single" w:sz="4" w:space="0" w:color="auto"/>
            </w:tcBorders>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2012</w:t>
            </w:r>
          </w:p>
        </w:tc>
        <w:tc>
          <w:tcPr>
            <w:tcW w:w="1701" w:type="dxa"/>
            <w:tcBorders>
              <w:bottom w:val="single" w:sz="4" w:space="0" w:color="auto"/>
            </w:tcBorders>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11,598</w:t>
            </w:r>
          </w:p>
        </w:tc>
        <w:tc>
          <w:tcPr>
            <w:tcW w:w="1701" w:type="dxa"/>
            <w:tcBorders>
              <w:bottom w:val="single" w:sz="4" w:space="0" w:color="auto"/>
            </w:tcBorders>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6</w:t>
            </w:r>
          </w:p>
        </w:tc>
        <w:tc>
          <w:tcPr>
            <w:tcW w:w="1559" w:type="dxa"/>
            <w:tcBorders>
              <w:bottom w:val="single" w:sz="4" w:space="0" w:color="auto"/>
            </w:tcBorders>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$4,111</w:t>
            </w:r>
          </w:p>
        </w:tc>
        <w:tc>
          <w:tcPr>
            <w:tcW w:w="1134" w:type="dxa"/>
            <w:tcBorders>
              <w:bottom w:val="single" w:sz="4" w:space="0" w:color="auto"/>
            </w:tcBorders>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$3,919</w:t>
            </w:r>
          </w:p>
        </w:tc>
        <w:tc>
          <w:tcPr>
            <w:tcW w:w="1134" w:type="dxa"/>
            <w:tcBorders>
              <w:bottom w:val="single" w:sz="4" w:space="0" w:color="auto"/>
            </w:tcBorders>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$653</w:t>
            </w:r>
          </w:p>
        </w:tc>
        <w:tc>
          <w:tcPr>
            <w:tcW w:w="1134" w:type="dxa"/>
            <w:tcBorders>
              <w:bottom w:val="single" w:sz="4" w:space="0" w:color="auto"/>
            </w:tcBorders>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 xml:space="preserve">33.8c </w:t>
            </w:r>
          </w:p>
        </w:tc>
      </w:tr>
      <w:tr w:rsidR="00AB0C98" w:rsidRPr="009367A9">
        <w:tc>
          <w:tcPr>
            <w:tcW w:w="138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2013</w:t>
            </w:r>
          </w:p>
        </w:tc>
        <w:tc>
          <w:tcPr>
            <w:tcW w:w="1701"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7,344</w:t>
            </w:r>
          </w:p>
        </w:tc>
        <w:tc>
          <w:tcPr>
            <w:tcW w:w="1701"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 xml:space="preserve">5 </w:t>
            </w:r>
          </w:p>
        </w:tc>
        <w:tc>
          <w:tcPr>
            <w:tcW w:w="1559" w:type="dxa"/>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$4,343</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$3,683</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$737</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 xml:space="preserve">50.1c </w:t>
            </w:r>
          </w:p>
        </w:tc>
      </w:tr>
      <w:tr w:rsidR="00AB0C98" w:rsidRPr="009367A9">
        <w:tc>
          <w:tcPr>
            <w:tcW w:w="138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2014</w:t>
            </w:r>
          </w:p>
        </w:tc>
        <w:tc>
          <w:tcPr>
            <w:tcW w:w="1701"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12,340</w:t>
            </w:r>
          </w:p>
        </w:tc>
        <w:tc>
          <w:tcPr>
            <w:tcW w:w="1701"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6</w:t>
            </w:r>
          </w:p>
        </w:tc>
        <w:tc>
          <w:tcPr>
            <w:tcW w:w="1559" w:type="dxa"/>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$4,795</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$5,143 **</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n.a.</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n.a.</w:t>
            </w:r>
          </w:p>
        </w:tc>
      </w:tr>
      <w:tr w:rsidR="00AB0C98" w:rsidRPr="009367A9">
        <w:tc>
          <w:tcPr>
            <w:tcW w:w="138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2014</w:t>
            </w:r>
          </w:p>
        </w:tc>
        <w:tc>
          <w:tcPr>
            <w:tcW w:w="1701" w:type="dxa"/>
            <w:shd w:val="clear" w:color="auto" w:fill="auto"/>
          </w:tcPr>
          <w:p w:rsidR="00AB0C98" w:rsidRPr="009367A9" w:rsidRDefault="00AB0C98" w:rsidP="00A666E6">
            <w:pPr>
              <w:pStyle w:val="NoSpacing"/>
              <w:rPr>
                <w:rFonts w:ascii="Times New Roman" w:hAnsi="Times New Roman" w:cs="Times New Roman"/>
              </w:rPr>
            </w:pPr>
            <w:r>
              <w:rPr>
                <w:rFonts w:ascii="Times New Roman" w:hAnsi="Times New Roman" w:cs="Times New Roman"/>
              </w:rPr>
              <w:t>Our b</w:t>
            </w:r>
            <w:r w:rsidRPr="009367A9">
              <w:rPr>
                <w:rFonts w:ascii="Times New Roman" w:hAnsi="Times New Roman" w:cs="Times New Roman"/>
              </w:rPr>
              <w:t>ooks only</w:t>
            </w:r>
          </w:p>
        </w:tc>
        <w:tc>
          <w:tcPr>
            <w:tcW w:w="1701"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6</w:t>
            </w:r>
          </w:p>
        </w:tc>
        <w:tc>
          <w:tcPr>
            <w:tcW w:w="1559" w:type="dxa"/>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n.a.</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$3,977</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$663</w:t>
            </w:r>
          </w:p>
        </w:tc>
        <w:tc>
          <w:tcPr>
            <w:tcW w:w="1134" w:type="dxa"/>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32.2c</w:t>
            </w:r>
          </w:p>
        </w:tc>
      </w:tr>
      <w:tr w:rsidR="00AB0C98" w:rsidRPr="009367A9">
        <w:tc>
          <w:tcPr>
            <w:tcW w:w="1384" w:type="dxa"/>
            <w:tcBorders>
              <w:bottom w:val="single" w:sz="4" w:space="0" w:color="auto"/>
            </w:tcBorders>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2015</w:t>
            </w:r>
          </w:p>
        </w:tc>
        <w:tc>
          <w:tcPr>
            <w:tcW w:w="1701" w:type="dxa"/>
            <w:tcBorders>
              <w:bottom w:val="single" w:sz="4" w:space="0" w:color="auto"/>
            </w:tcBorders>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16,285</w:t>
            </w:r>
          </w:p>
        </w:tc>
        <w:tc>
          <w:tcPr>
            <w:tcW w:w="1701" w:type="dxa"/>
            <w:tcBorders>
              <w:bottom w:val="single" w:sz="4" w:space="0" w:color="auto"/>
            </w:tcBorders>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7</w:t>
            </w:r>
          </w:p>
        </w:tc>
        <w:tc>
          <w:tcPr>
            <w:tcW w:w="1559" w:type="dxa"/>
            <w:tcBorders>
              <w:bottom w:val="single" w:sz="4" w:space="0" w:color="auto"/>
            </w:tcBorders>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$4,680</w:t>
            </w:r>
          </w:p>
        </w:tc>
        <w:tc>
          <w:tcPr>
            <w:tcW w:w="1134" w:type="dxa"/>
            <w:tcBorders>
              <w:bottom w:val="single" w:sz="4" w:space="0" w:color="auto"/>
            </w:tcBorders>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$3,980</w:t>
            </w:r>
          </w:p>
        </w:tc>
        <w:tc>
          <w:tcPr>
            <w:tcW w:w="1134" w:type="dxa"/>
            <w:tcBorders>
              <w:bottom w:val="single" w:sz="4" w:space="0" w:color="auto"/>
            </w:tcBorders>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$569</w:t>
            </w:r>
          </w:p>
        </w:tc>
        <w:tc>
          <w:tcPr>
            <w:tcW w:w="1134" w:type="dxa"/>
            <w:tcBorders>
              <w:bottom w:val="single" w:sz="4" w:space="0" w:color="auto"/>
            </w:tcBorders>
            <w:shd w:val="clear" w:color="auto" w:fill="auto"/>
          </w:tcPr>
          <w:p w:rsidR="00AB0C98" w:rsidRPr="009367A9" w:rsidRDefault="00AB0C98" w:rsidP="00A666E6">
            <w:pPr>
              <w:pStyle w:val="NoSpacing"/>
              <w:rPr>
                <w:rFonts w:ascii="Times New Roman" w:hAnsi="Times New Roman" w:cs="Times New Roman"/>
              </w:rPr>
            </w:pPr>
            <w:r w:rsidRPr="009367A9">
              <w:rPr>
                <w:rFonts w:ascii="Times New Roman" w:hAnsi="Times New Roman" w:cs="Times New Roman"/>
              </w:rPr>
              <w:t>28.8c</w:t>
            </w:r>
          </w:p>
        </w:tc>
      </w:tr>
    </w:tbl>
    <w:p w:rsidR="00AB0C98" w:rsidRPr="009367A9" w:rsidRDefault="00AB0C98" w:rsidP="00AB0C98">
      <w:pPr>
        <w:pStyle w:val="NoSpacing"/>
        <w:rPr>
          <w:rFonts w:ascii="Times New Roman" w:hAnsi="Times New Roman" w:cs="Times New Roman"/>
          <w:sz w:val="20"/>
          <w:szCs w:val="20"/>
        </w:rPr>
      </w:pPr>
      <w:r w:rsidRPr="009367A9">
        <w:rPr>
          <w:rFonts w:ascii="Times New Roman" w:hAnsi="Times New Roman" w:cs="Times New Roman"/>
        </w:rPr>
        <w:t xml:space="preserve">  </w:t>
      </w:r>
      <w:r w:rsidRPr="009367A9">
        <w:rPr>
          <w:rFonts w:ascii="Times New Roman" w:hAnsi="Times New Roman" w:cs="Times New Roman"/>
          <w:sz w:val="20"/>
          <w:szCs w:val="20"/>
        </w:rPr>
        <w:t>* including 10 computers</w:t>
      </w:r>
      <w:r w:rsidRPr="009367A9">
        <w:rPr>
          <w:rFonts w:ascii="Times New Roman" w:hAnsi="Times New Roman" w:cs="Times New Roman"/>
          <w:sz w:val="20"/>
          <w:szCs w:val="20"/>
        </w:rPr>
        <w:tab/>
        <w:t xml:space="preserve">     ** including purchase of 140 books from Help Lesotho (Canada)</w:t>
      </w:r>
    </w:p>
    <w:p w:rsidR="00AB0C98" w:rsidRPr="009367A9" w:rsidRDefault="00AB0C98" w:rsidP="00AB0C98">
      <w:pPr>
        <w:pStyle w:val="NoSpacing"/>
        <w:rPr>
          <w:rFonts w:ascii="Times New Roman" w:hAnsi="Times New Roman" w:cs="Times New Roman"/>
          <w:sz w:val="20"/>
          <w:szCs w:val="20"/>
        </w:rPr>
      </w:pPr>
    </w:p>
    <w:p w:rsidR="00AB0C98" w:rsidRPr="009367A9" w:rsidRDefault="00AB0C98" w:rsidP="00AB0C98">
      <w:pPr>
        <w:pStyle w:val="NoSpacing"/>
        <w:rPr>
          <w:rFonts w:ascii="Times New Roman" w:hAnsi="Times New Roman" w:cs="Times New Roman"/>
          <w:b/>
          <w:sz w:val="20"/>
          <w:szCs w:val="20"/>
        </w:rPr>
      </w:pPr>
      <w:r>
        <w:rPr>
          <w:rFonts w:ascii="Times New Roman" w:hAnsi="Times New Roman" w:cs="Times New Roman"/>
          <w:b/>
          <w:sz w:val="20"/>
          <w:szCs w:val="20"/>
        </w:rPr>
        <w:t>TOTAL INCOME FROM DONATIONS</w:t>
      </w:r>
      <w:r>
        <w:rPr>
          <w:rFonts w:ascii="Times New Roman" w:hAnsi="Times New Roman" w:cs="Times New Roman"/>
          <w:b/>
          <w:sz w:val="20"/>
          <w:szCs w:val="20"/>
        </w:rPr>
        <w:tab/>
      </w:r>
      <w:r>
        <w:rPr>
          <w:rFonts w:ascii="Times New Roman" w:hAnsi="Times New Roman" w:cs="Times New Roman"/>
          <w:b/>
          <w:sz w:val="20"/>
          <w:szCs w:val="20"/>
        </w:rPr>
        <w:tab/>
      </w:r>
      <w:r w:rsidRPr="009367A9">
        <w:rPr>
          <w:rFonts w:ascii="Times New Roman" w:hAnsi="Times New Roman" w:cs="Times New Roman"/>
          <w:b/>
          <w:sz w:val="20"/>
          <w:szCs w:val="20"/>
        </w:rPr>
        <w:t>= $34,078</w:t>
      </w:r>
    </w:p>
    <w:p w:rsidR="00AB0C98" w:rsidRPr="009367A9" w:rsidRDefault="00AB0C98" w:rsidP="00AB0C98">
      <w:pPr>
        <w:pStyle w:val="NoSpacing"/>
        <w:rPr>
          <w:rFonts w:ascii="Times New Roman" w:hAnsi="Times New Roman" w:cs="Times New Roman"/>
          <w:sz w:val="20"/>
          <w:szCs w:val="20"/>
        </w:rPr>
      </w:pPr>
      <w:r w:rsidRPr="009367A9">
        <w:rPr>
          <w:rFonts w:ascii="Times New Roman" w:hAnsi="Times New Roman" w:cs="Times New Roman"/>
          <w:sz w:val="20"/>
          <w:szCs w:val="20"/>
        </w:rPr>
        <w:t xml:space="preserve">TOTAL COST OF PROJECT TO JANUARY 2016 </w:t>
      </w:r>
      <w:r w:rsidRPr="009367A9">
        <w:rPr>
          <w:rFonts w:ascii="Times New Roman" w:hAnsi="Times New Roman" w:cs="Times New Roman"/>
          <w:sz w:val="20"/>
          <w:szCs w:val="20"/>
        </w:rPr>
        <w:tab/>
        <w:t xml:space="preserve">= $32,706 </w:t>
      </w:r>
    </w:p>
    <w:p w:rsidR="00AB0C98" w:rsidRPr="009367A9" w:rsidRDefault="00AB0C98" w:rsidP="00AB0C98">
      <w:pPr>
        <w:pStyle w:val="NoSpacing"/>
        <w:rPr>
          <w:rFonts w:ascii="Times New Roman" w:hAnsi="Times New Roman" w:cs="Times New Roman"/>
          <w:sz w:val="20"/>
          <w:szCs w:val="20"/>
        </w:rPr>
      </w:pPr>
      <w:r w:rsidRPr="009367A9">
        <w:rPr>
          <w:rFonts w:ascii="Times New Roman" w:hAnsi="Times New Roman" w:cs="Times New Roman"/>
          <w:sz w:val="20"/>
          <w:szCs w:val="20"/>
        </w:rPr>
        <w:t>(2015 figures include estimates of donations and the costs of shipping 2015 consignment)</w:t>
      </w:r>
    </w:p>
    <w:p w:rsidR="00AB0C98" w:rsidRPr="009367A9" w:rsidRDefault="00AB0C98" w:rsidP="00AB0C98">
      <w:pPr>
        <w:pStyle w:val="NoSpacing"/>
        <w:rPr>
          <w:rFonts w:ascii="Times New Roman" w:hAnsi="Times New Roman" w:cs="Times New Roman"/>
          <w:sz w:val="20"/>
          <w:szCs w:val="20"/>
        </w:rPr>
      </w:pPr>
      <w:r w:rsidRPr="009367A9">
        <w:rPr>
          <w:rFonts w:ascii="Times New Roman" w:hAnsi="Times New Roman" w:cs="Times New Roman"/>
          <w:sz w:val="20"/>
          <w:szCs w:val="20"/>
        </w:rPr>
        <w:t xml:space="preserve">PROJECT SURPLUS TO DATE </w:t>
      </w:r>
      <w:r w:rsidRPr="009367A9">
        <w:rPr>
          <w:rFonts w:ascii="Times New Roman" w:hAnsi="Times New Roman" w:cs="Times New Roman"/>
          <w:sz w:val="20"/>
          <w:szCs w:val="20"/>
        </w:rPr>
        <w:tab/>
      </w:r>
      <w:r w:rsidRPr="009367A9">
        <w:rPr>
          <w:rFonts w:ascii="Times New Roman" w:hAnsi="Times New Roman" w:cs="Times New Roman"/>
          <w:sz w:val="20"/>
          <w:szCs w:val="20"/>
        </w:rPr>
        <w:tab/>
      </w:r>
      <w:r w:rsidRPr="009367A9">
        <w:rPr>
          <w:rFonts w:ascii="Times New Roman" w:hAnsi="Times New Roman" w:cs="Times New Roman"/>
          <w:sz w:val="20"/>
          <w:szCs w:val="20"/>
        </w:rPr>
        <w:tab/>
        <w:t>= $1,372</w:t>
      </w:r>
      <w:r>
        <w:rPr>
          <w:rFonts w:ascii="Times New Roman" w:hAnsi="Times New Roman" w:cs="Times New Roman"/>
          <w:sz w:val="20"/>
          <w:szCs w:val="20"/>
        </w:rPr>
        <w:t xml:space="preserve"> (Will be donated to Books for Lesotho Inc.)</w:t>
      </w:r>
    </w:p>
    <w:p w:rsidR="00AB0C98" w:rsidRDefault="00AB0C98" w:rsidP="00AB0C98">
      <w:pPr>
        <w:pStyle w:val="NoSpacing"/>
        <w:rPr>
          <w:rFonts w:ascii="Times New Roman" w:hAnsi="Times New Roman" w:cs="Times New Roman"/>
          <w:b/>
          <w:sz w:val="20"/>
          <w:szCs w:val="20"/>
        </w:rPr>
      </w:pPr>
    </w:p>
    <w:p w:rsidR="00AB0C98" w:rsidRPr="009367A9" w:rsidRDefault="00AB0C98" w:rsidP="00AB0C98">
      <w:pPr>
        <w:pStyle w:val="NoSpacing"/>
        <w:rPr>
          <w:rFonts w:ascii="Times New Roman" w:hAnsi="Times New Roman" w:cs="Times New Roman"/>
          <w:b/>
          <w:sz w:val="20"/>
          <w:szCs w:val="20"/>
        </w:rPr>
      </w:pPr>
      <w:r w:rsidRPr="009367A9">
        <w:rPr>
          <w:rFonts w:ascii="Times New Roman" w:hAnsi="Times New Roman" w:cs="Times New Roman"/>
          <w:b/>
          <w:sz w:val="20"/>
          <w:szCs w:val="20"/>
        </w:rPr>
        <w:t xml:space="preserve">TOTAL NUMBER OF BOOKS TO DATE </w:t>
      </w:r>
      <w:r w:rsidRPr="009367A9">
        <w:rPr>
          <w:rFonts w:ascii="Times New Roman" w:hAnsi="Times New Roman" w:cs="Times New Roman"/>
          <w:b/>
          <w:sz w:val="20"/>
          <w:szCs w:val="20"/>
        </w:rPr>
        <w:tab/>
        <w:t>= 88,917</w:t>
      </w:r>
    </w:p>
    <w:p w:rsidR="00AB0C98" w:rsidRPr="009367A9" w:rsidRDefault="00AB0C98" w:rsidP="00AB0C98">
      <w:pPr>
        <w:pStyle w:val="NoSpacing"/>
        <w:rPr>
          <w:rFonts w:ascii="Times New Roman" w:hAnsi="Times New Roman" w:cs="Times New Roman"/>
          <w:sz w:val="20"/>
          <w:szCs w:val="20"/>
        </w:rPr>
      </w:pPr>
      <w:r w:rsidRPr="009367A9">
        <w:rPr>
          <w:rFonts w:ascii="Times New Roman" w:hAnsi="Times New Roman" w:cs="Times New Roman"/>
          <w:sz w:val="20"/>
          <w:szCs w:val="20"/>
        </w:rPr>
        <w:t xml:space="preserve">(plus 10 computers, wall posters, various board games (and the like), jigsaw puzzles, pens, pencils, rulers, staplers, blank paper, exercise books, folders, and for filling spaces, issues of National Geographic, Australian Geographic and tennis balls!) </w:t>
      </w:r>
    </w:p>
    <w:p w:rsidR="00AB0C98" w:rsidRDefault="00AB0C98" w:rsidP="00AB0C98">
      <w:pPr>
        <w:pStyle w:val="NoSpacing"/>
        <w:rPr>
          <w:rFonts w:ascii="Times New Roman" w:hAnsi="Times New Roman" w:cs="Times New Roman"/>
          <w:sz w:val="20"/>
          <w:szCs w:val="20"/>
        </w:rPr>
      </w:pPr>
    </w:p>
    <w:p w:rsidR="00AB0C98" w:rsidRPr="009367A9" w:rsidRDefault="00AB0C98" w:rsidP="00AB0C98">
      <w:pPr>
        <w:pStyle w:val="NoSpacing"/>
        <w:rPr>
          <w:rFonts w:ascii="Times New Roman" w:hAnsi="Times New Roman" w:cs="Times New Roman"/>
          <w:sz w:val="20"/>
          <w:szCs w:val="20"/>
        </w:rPr>
      </w:pPr>
      <w:r>
        <w:rPr>
          <w:rFonts w:ascii="Times New Roman" w:hAnsi="Times New Roman" w:cs="Times New Roman"/>
          <w:sz w:val="20"/>
          <w:szCs w:val="20"/>
        </w:rPr>
        <w:t>T</w:t>
      </w:r>
      <w:r w:rsidRPr="009367A9">
        <w:rPr>
          <w:rFonts w:ascii="Times New Roman" w:hAnsi="Times New Roman" w:cs="Times New Roman"/>
          <w:sz w:val="20"/>
          <w:szCs w:val="20"/>
        </w:rPr>
        <w:t xml:space="preserve">he cost breakdown for the 2014 shipment: </w:t>
      </w:r>
    </w:p>
    <w:p w:rsidR="00AB0C98" w:rsidRPr="009367A9" w:rsidRDefault="00AB0C98" w:rsidP="00AB0C98">
      <w:pPr>
        <w:pStyle w:val="NoSpacing"/>
        <w:numPr>
          <w:ilvl w:val="0"/>
          <w:numId w:val="1"/>
        </w:numPr>
        <w:rPr>
          <w:rFonts w:ascii="Times New Roman" w:hAnsi="Times New Roman" w:cs="Times New Roman"/>
          <w:sz w:val="20"/>
          <w:szCs w:val="20"/>
        </w:rPr>
      </w:pPr>
      <w:r w:rsidRPr="009367A9">
        <w:rPr>
          <w:rFonts w:ascii="Times New Roman" w:hAnsi="Times New Roman" w:cs="Times New Roman"/>
          <w:sz w:val="20"/>
          <w:szCs w:val="20"/>
        </w:rPr>
        <w:t xml:space="preserve">SPSA (supply of boxes, plastic bags, etc.) </w:t>
      </w:r>
      <w:r w:rsidRPr="009367A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9367A9">
        <w:rPr>
          <w:rFonts w:ascii="Times New Roman" w:hAnsi="Times New Roman" w:cs="Times New Roman"/>
          <w:sz w:val="20"/>
          <w:szCs w:val="20"/>
        </w:rPr>
        <w:t>= $180</w:t>
      </w:r>
    </w:p>
    <w:p w:rsidR="00AB0C98" w:rsidRPr="009367A9" w:rsidRDefault="00AB0C98" w:rsidP="00AB0C98">
      <w:pPr>
        <w:pStyle w:val="NoSpacing"/>
        <w:numPr>
          <w:ilvl w:val="0"/>
          <w:numId w:val="1"/>
        </w:numPr>
        <w:rPr>
          <w:rFonts w:ascii="Times New Roman" w:hAnsi="Times New Roman" w:cs="Times New Roman"/>
          <w:sz w:val="20"/>
          <w:szCs w:val="20"/>
        </w:rPr>
      </w:pPr>
      <w:r w:rsidRPr="009367A9">
        <w:rPr>
          <w:rFonts w:ascii="Times New Roman" w:hAnsi="Times New Roman" w:cs="Times New Roman"/>
          <w:sz w:val="20"/>
          <w:szCs w:val="20"/>
        </w:rPr>
        <w:t xml:space="preserve">Local transport costs to wharf </w:t>
      </w:r>
      <w:r w:rsidRPr="009367A9">
        <w:rPr>
          <w:rFonts w:ascii="Times New Roman" w:hAnsi="Times New Roman" w:cs="Times New Roman"/>
          <w:sz w:val="20"/>
          <w:szCs w:val="20"/>
        </w:rPr>
        <w:tab/>
      </w:r>
      <w:r w:rsidRPr="009367A9">
        <w:rPr>
          <w:rFonts w:ascii="Times New Roman" w:hAnsi="Times New Roman" w:cs="Times New Roman"/>
          <w:sz w:val="20"/>
          <w:szCs w:val="20"/>
        </w:rPr>
        <w:tab/>
      </w:r>
      <w:r w:rsidRPr="009367A9">
        <w:rPr>
          <w:rFonts w:ascii="Times New Roman" w:hAnsi="Times New Roman" w:cs="Times New Roman"/>
          <w:sz w:val="20"/>
          <w:szCs w:val="20"/>
        </w:rPr>
        <w:tab/>
      </w:r>
      <w:r>
        <w:rPr>
          <w:rFonts w:ascii="Times New Roman" w:hAnsi="Times New Roman" w:cs="Times New Roman"/>
          <w:sz w:val="20"/>
          <w:szCs w:val="20"/>
        </w:rPr>
        <w:tab/>
        <w:t xml:space="preserve"> </w:t>
      </w:r>
      <w:r w:rsidRPr="009367A9">
        <w:rPr>
          <w:rFonts w:ascii="Times New Roman" w:hAnsi="Times New Roman" w:cs="Times New Roman"/>
          <w:sz w:val="20"/>
          <w:szCs w:val="20"/>
        </w:rPr>
        <w:t>= $190</w:t>
      </w:r>
    </w:p>
    <w:p w:rsidR="00AB0C98" w:rsidRPr="009367A9" w:rsidRDefault="00AB0C98" w:rsidP="00AB0C98">
      <w:pPr>
        <w:pStyle w:val="NoSpacing"/>
        <w:numPr>
          <w:ilvl w:val="0"/>
          <w:numId w:val="1"/>
        </w:numPr>
        <w:rPr>
          <w:rFonts w:ascii="Times New Roman" w:hAnsi="Times New Roman" w:cs="Times New Roman"/>
          <w:sz w:val="20"/>
          <w:szCs w:val="20"/>
        </w:rPr>
      </w:pPr>
      <w:r w:rsidRPr="009367A9">
        <w:rPr>
          <w:rFonts w:ascii="Times New Roman" w:hAnsi="Times New Roman" w:cs="Times New Roman"/>
          <w:sz w:val="20"/>
          <w:szCs w:val="20"/>
        </w:rPr>
        <w:t xml:space="preserve">Shipping (Adelaide to Durban) </w:t>
      </w:r>
      <w:r w:rsidRPr="009367A9">
        <w:rPr>
          <w:rFonts w:ascii="Times New Roman" w:hAnsi="Times New Roman" w:cs="Times New Roman"/>
          <w:sz w:val="20"/>
          <w:szCs w:val="20"/>
        </w:rPr>
        <w:tab/>
      </w:r>
      <w:r w:rsidRPr="009367A9">
        <w:rPr>
          <w:rFonts w:ascii="Times New Roman" w:hAnsi="Times New Roman" w:cs="Times New Roman"/>
          <w:sz w:val="20"/>
          <w:szCs w:val="20"/>
        </w:rPr>
        <w:tab/>
      </w:r>
      <w:r w:rsidRPr="009367A9">
        <w:rPr>
          <w:rFonts w:ascii="Times New Roman" w:hAnsi="Times New Roman" w:cs="Times New Roman"/>
          <w:sz w:val="20"/>
          <w:szCs w:val="20"/>
        </w:rPr>
        <w:tab/>
      </w:r>
      <w:r>
        <w:rPr>
          <w:rFonts w:ascii="Times New Roman" w:hAnsi="Times New Roman" w:cs="Times New Roman"/>
          <w:sz w:val="20"/>
          <w:szCs w:val="20"/>
        </w:rPr>
        <w:tab/>
        <w:t xml:space="preserve"> </w:t>
      </w:r>
      <w:r w:rsidRPr="009367A9">
        <w:rPr>
          <w:rFonts w:ascii="Times New Roman" w:hAnsi="Times New Roman" w:cs="Times New Roman"/>
          <w:sz w:val="20"/>
          <w:szCs w:val="20"/>
        </w:rPr>
        <w:t>= $543</w:t>
      </w:r>
    </w:p>
    <w:p w:rsidR="00AB0C98" w:rsidRPr="009367A9" w:rsidRDefault="00AB0C98" w:rsidP="00AB0C98">
      <w:pPr>
        <w:pStyle w:val="NoSpacing"/>
        <w:ind w:left="720"/>
        <w:rPr>
          <w:rFonts w:ascii="Times New Roman" w:hAnsi="Times New Roman" w:cs="Times New Roman"/>
          <w:sz w:val="20"/>
          <w:szCs w:val="20"/>
        </w:rPr>
      </w:pPr>
      <w:r w:rsidRPr="009367A9">
        <w:rPr>
          <w:rFonts w:ascii="Times New Roman" w:hAnsi="Times New Roman" w:cs="Times New Roman"/>
          <w:sz w:val="20"/>
          <w:szCs w:val="20"/>
        </w:rPr>
        <w:t>Durban to Maseru</w:t>
      </w:r>
      <w:r>
        <w:rPr>
          <w:rFonts w:ascii="Times New Roman" w:hAnsi="Times New Roman" w:cs="Times New Roman"/>
          <w:sz w:val="20"/>
          <w:szCs w:val="20"/>
        </w:rPr>
        <w:t xml:space="preserve"> </w:t>
      </w:r>
      <w:r w:rsidRPr="009367A9">
        <w:rPr>
          <w:rFonts w:ascii="Times New Roman" w:hAnsi="Times New Roman" w:cs="Times New Roman"/>
          <w:sz w:val="20"/>
          <w:szCs w:val="20"/>
        </w:rPr>
        <w:t>(wharf costs, duty, transport and agency fee)</w:t>
      </w:r>
      <w:r>
        <w:rPr>
          <w:rFonts w:ascii="Times New Roman" w:hAnsi="Times New Roman" w:cs="Times New Roman"/>
          <w:sz w:val="20"/>
          <w:szCs w:val="20"/>
        </w:rPr>
        <w:t xml:space="preserve"> </w:t>
      </w:r>
      <w:r w:rsidRPr="009367A9">
        <w:rPr>
          <w:rFonts w:ascii="Times New Roman" w:hAnsi="Times New Roman" w:cs="Times New Roman"/>
          <w:sz w:val="20"/>
          <w:szCs w:val="20"/>
        </w:rPr>
        <w:t>= $3,044</w:t>
      </w:r>
    </w:p>
    <w:p w:rsidR="00AB0C98" w:rsidRDefault="00AB0C98" w:rsidP="00AB0C98">
      <w:pPr>
        <w:rPr>
          <w:rFonts w:ascii="Times New Roman" w:hAnsi="Times New Roman" w:cs="Times New Roman"/>
          <w:b/>
        </w:rPr>
      </w:pPr>
    </w:p>
    <w:p w:rsidR="00F824A4" w:rsidRDefault="00F824A4"/>
    <w:sectPr w:rsidR="00F824A4" w:rsidSect="008C30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052D7"/>
    <w:multiLevelType w:val="hybridMultilevel"/>
    <w:tmpl w:val="8042D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compat/>
  <w:rsids>
    <w:rsidRoot w:val="00AB0C98"/>
    <w:rsid w:val="008C306B"/>
    <w:rsid w:val="00AB0C98"/>
    <w:rsid w:val="00C20CA7"/>
    <w:rsid w:val="00D57B1B"/>
    <w:rsid w:val="00F824A4"/>
  </w:rsids>
  <m:mathPr>
    <m:mathFont m:val="Segoe UI"/>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9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AB0C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C9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niav andrews</cp:lastModifiedBy>
  <cp:revision>2</cp:revision>
  <dcterms:created xsi:type="dcterms:W3CDTF">2016-06-18T02:46:00Z</dcterms:created>
  <dcterms:modified xsi:type="dcterms:W3CDTF">2016-06-18T02:46:00Z</dcterms:modified>
</cp:coreProperties>
</file>